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A7139D" w:rsidRDefault="00A7139D" w:rsidP="00F14225">
      <w:pPr>
        <w:jc w:val="center"/>
        <w:rPr>
          <w:rFonts w:ascii="黑体" w:eastAsia="黑体" w:hAnsi="Arial Unicode MS"/>
          <w:w w:val="75"/>
          <w:sz w:val="48"/>
          <w:szCs w:val="48"/>
        </w:rPr>
      </w:pPr>
      <w:r w:rsidRPr="00A7139D">
        <w:rPr>
          <w:rFonts w:ascii="黑体" w:eastAsia="黑体" w:hAnsi="Arial Unicode MS" w:hint="eastAsia"/>
          <w:w w:val="75"/>
          <w:sz w:val="48"/>
          <w:szCs w:val="48"/>
        </w:rPr>
        <w:t>莲花山</w:t>
      </w:r>
      <w:r w:rsidR="003817FB" w:rsidRPr="00A7139D">
        <w:rPr>
          <w:rFonts w:ascii="黑体" w:eastAsia="黑体" w:hAnsi="Arial Unicode MS" w:hint="eastAsia"/>
          <w:w w:val="75"/>
          <w:sz w:val="48"/>
          <w:szCs w:val="48"/>
        </w:rPr>
        <w:t>区：</w:t>
      </w:r>
      <w:r w:rsidR="003C5F24">
        <w:rPr>
          <w:rFonts w:ascii="黑体" w:eastAsia="黑体" w:hAnsi="Arial Unicode MS" w:hint="eastAsia"/>
          <w:w w:val="75"/>
          <w:sz w:val="48"/>
          <w:szCs w:val="48"/>
        </w:rPr>
        <w:t>第十</w:t>
      </w:r>
      <w:r w:rsidR="00802D7C">
        <w:rPr>
          <w:rFonts w:ascii="黑体" w:eastAsia="黑体" w:hAnsi="Arial Unicode MS" w:hint="eastAsia"/>
          <w:w w:val="75"/>
          <w:sz w:val="48"/>
          <w:szCs w:val="48"/>
        </w:rPr>
        <w:t>八</w:t>
      </w:r>
      <w:r w:rsidR="00C946C8" w:rsidRPr="00A7139D">
        <w:rPr>
          <w:rFonts w:ascii="黑体" w:eastAsia="黑体" w:hAnsi="Arial Unicode MS" w:hint="eastAsia"/>
          <w:w w:val="75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C5F2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802D7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802D7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27" w:rsidRDefault="00B00927" w:rsidP="00C946C8">
      <w:r>
        <w:separator/>
      </w:r>
    </w:p>
  </w:endnote>
  <w:endnote w:type="continuationSeparator" w:id="1">
    <w:p w:rsidR="00B00927" w:rsidRDefault="00B00927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27" w:rsidRDefault="00B00927" w:rsidP="00C946C8">
      <w:r>
        <w:separator/>
      </w:r>
    </w:p>
  </w:footnote>
  <w:footnote w:type="continuationSeparator" w:id="1">
    <w:p w:rsidR="00B00927" w:rsidRDefault="00B00927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C5F24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02D7C"/>
    <w:rsid w:val="00844EFF"/>
    <w:rsid w:val="008557FF"/>
    <w:rsid w:val="0087427D"/>
    <w:rsid w:val="008B0854"/>
    <w:rsid w:val="008B251E"/>
    <w:rsid w:val="008C038D"/>
    <w:rsid w:val="008D200F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7139D"/>
    <w:rsid w:val="00A968C5"/>
    <w:rsid w:val="00AA597E"/>
    <w:rsid w:val="00AB0992"/>
    <w:rsid w:val="00AC54A0"/>
    <w:rsid w:val="00B00927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0364F"/>
    <w:rsid w:val="00D050DD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61AE-52B3-46CF-AA2B-E0FD52C0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2019-07-15T05:46:00Z</dcterms:modified>
</cp:coreProperties>
</file>