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Theme="majorEastAsia" w:hAnsiTheme="majorEastAsia" w:eastAsiaTheme="majorEastAsia"/>
          <w:b/>
          <w:sz w:val="36"/>
          <w:szCs w:val="32"/>
        </w:rPr>
      </w:pPr>
      <w:r>
        <w:rPr>
          <w:rFonts w:hint="eastAsia" w:asciiTheme="majorEastAsia" w:hAnsiTheme="majorEastAsia" w:eastAsiaTheme="majorEastAsia"/>
          <w:b/>
          <w:sz w:val="36"/>
          <w:szCs w:val="32"/>
          <w:lang w:eastAsia="zh-CN"/>
        </w:rPr>
        <w:t>长春市冰雪人才职业技能培训</w:t>
      </w:r>
      <w:r>
        <w:rPr>
          <w:rFonts w:asciiTheme="majorEastAsia" w:hAnsiTheme="majorEastAsia" w:eastAsiaTheme="majorEastAsia"/>
          <w:b/>
          <w:sz w:val="36"/>
          <w:szCs w:val="32"/>
        </w:rPr>
        <w:t>承办单位申请表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268"/>
        <w:gridCol w:w="155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38" w:type="dxa"/>
            <w:vAlign w:val="bottom"/>
          </w:tcPr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承办单位</w:t>
            </w: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sz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32"/>
                <w:lang w:eastAsia="zh-CN"/>
              </w:rPr>
              <w:t>单位</w:t>
            </w:r>
            <w:r>
              <w:rPr>
                <w:rFonts w:hint="eastAsia" w:ascii="仿宋_GB2312" w:hAnsi="楷体" w:eastAsia="仿宋_GB2312"/>
                <w:sz w:val="32"/>
              </w:rPr>
              <w:t>地址</w:t>
            </w: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bottom"/>
          </w:tcPr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</w:rPr>
              <w:t>联系人</w:t>
            </w: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sz w:val="28"/>
              </w:rPr>
            </w:pPr>
          </w:p>
        </w:tc>
        <w:tc>
          <w:tcPr>
            <w:tcW w:w="1559" w:type="dxa"/>
          </w:tcPr>
          <w:p>
            <w:pPr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32"/>
              </w:rPr>
              <w:t>联系电话</w:t>
            </w: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bottom"/>
          </w:tcPr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  <w:lang w:eastAsia="zh-CN"/>
              </w:rPr>
              <w:t>培训</w:t>
            </w:r>
            <w:r>
              <w:rPr>
                <w:rFonts w:hint="eastAsia" w:ascii="仿宋_GB2312" w:hAnsi="楷体" w:eastAsia="仿宋_GB2312"/>
                <w:sz w:val="32"/>
                <w:szCs w:val="32"/>
              </w:rPr>
              <w:t>人数</w:t>
            </w:r>
          </w:p>
        </w:tc>
        <w:tc>
          <w:tcPr>
            <w:tcW w:w="2268" w:type="dxa"/>
          </w:tcPr>
          <w:p>
            <w:pPr>
              <w:rPr>
                <w:rFonts w:ascii="楷体" w:hAnsi="楷体" w:eastAsia="楷体"/>
                <w:sz w:val="28"/>
              </w:rPr>
            </w:pPr>
          </w:p>
        </w:tc>
        <w:tc>
          <w:tcPr>
            <w:tcW w:w="1559" w:type="dxa"/>
          </w:tcPr>
          <w:p>
            <w:pPr>
              <w:rPr>
                <w:rFonts w:hint="eastAsia" w:ascii="仿宋_GB2312" w:hAnsi="楷体" w:eastAsia="仿宋_GB2312"/>
                <w:sz w:val="32"/>
                <w:lang w:eastAsia="zh-CN"/>
              </w:rPr>
            </w:pPr>
            <w:r>
              <w:rPr>
                <w:rFonts w:hint="eastAsia" w:ascii="仿宋_GB2312" w:hAnsi="楷体" w:eastAsia="仿宋_GB2312"/>
                <w:sz w:val="32"/>
                <w:lang w:eastAsia="zh-CN"/>
              </w:rPr>
              <w:t>培训项目</w:t>
            </w:r>
          </w:p>
        </w:tc>
        <w:tc>
          <w:tcPr>
            <w:tcW w:w="2552" w:type="dxa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bottom"/>
          </w:tcPr>
          <w:p>
            <w:pPr>
              <w:rPr>
                <w:rFonts w:hint="eastAsia" w:ascii="仿宋_GB2312" w:hAnsi="楷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  <w:lang w:eastAsia="zh-CN"/>
              </w:rPr>
              <w:t>师资力量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8" w:type="dxa"/>
            <w:vAlign w:val="bottom"/>
          </w:tcPr>
          <w:p>
            <w:pPr>
              <w:rPr>
                <w:rFonts w:hint="eastAsia" w:ascii="仿宋_GB2312" w:hAnsi="楷体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  <w:lang w:eastAsia="zh-CN"/>
              </w:rPr>
              <w:t>场馆器材</w:t>
            </w:r>
          </w:p>
        </w:tc>
        <w:tc>
          <w:tcPr>
            <w:tcW w:w="6379" w:type="dxa"/>
            <w:gridSpan w:val="3"/>
          </w:tcPr>
          <w:p>
            <w:pPr>
              <w:rPr>
                <w:rFonts w:ascii="楷体" w:hAnsi="楷体" w:eastAsia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</w:trPr>
        <w:tc>
          <w:tcPr>
            <w:tcW w:w="8217" w:type="dxa"/>
            <w:gridSpan w:val="4"/>
            <w:vAlign w:val="bottom"/>
          </w:tcPr>
          <w:p>
            <w:pPr>
              <w:rPr>
                <w:rFonts w:ascii="仿宋_GB2312" w:hAnsi="楷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楷体" w:eastAsia="仿宋_GB2312"/>
                <w:sz w:val="32"/>
                <w:szCs w:val="32"/>
                <w:lang w:eastAsia="zh-CN"/>
              </w:rPr>
              <w:t>培训计划</w:t>
            </w:r>
            <w:r>
              <w:rPr>
                <w:rFonts w:hint="eastAsia" w:ascii="仿宋_GB2312" w:hAnsi="楷体" w:eastAsia="仿宋_GB2312"/>
                <w:sz w:val="32"/>
                <w:szCs w:val="32"/>
              </w:rPr>
              <w:t>：</w:t>
            </w: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  <w:p>
            <w:pPr>
              <w:rPr>
                <w:rFonts w:ascii="仿宋_GB2312" w:hAnsi="楷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8217" w:type="dxa"/>
            <w:gridSpan w:val="4"/>
            <w:vAlign w:val="bottom"/>
          </w:tcPr>
          <w:p>
            <w:pPr>
              <w:jc w:val="left"/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32"/>
              </w:rPr>
              <w:t>单位负责人签名：</w:t>
            </w:r>
          </w:p>
          <w:p>
            <w:pPr>
              <w:jc w:val="left"/>
              <w:rPr>
                <w:rFonts w:ascii="仿宋_GB2312" w:hAnsi="楷体" w:eastAsia="仿宋_GB2312"/>
                <w:sz w:val="32"/>
              </w:rPr>
            </w:pPr>
          </w:p>
          <w:p>
            <w:pPr>
              <w:jc w:val="left"/>
              <w:rPr>
                <w:rFonts w:ascii="仿宋_GB2312" w:hAnsi="楷体" w:eastAsia="仿宋_GB2312"/>
                <w:sz w:val="32"/>
              </w:rPr>
            </w:pPr>
            <w:r>
              <w:rPr>
                <w:rFonts w:hint="eastAsia" w:ascii="仿宋_GB2312" w:hAnsi="楷体" w:eastAsia="仿宋_GB2312"/>
                <w:sz w:val="32"/>
              </w:rPr>
              <w:t>单位盖章：</w:t>
            </w:r>
          </w:p>
          <w:p>
            <w:pPr>
              <w:jc w:val="left"/>
              <w:rPr>
                <w:rFonts w:ascii="楷体" w:hAnsi="楷体" w:eastAsia="楷体"/>
                <w:sz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page8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长春市体育局</w:t>
      </w: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lang w:eastAsia="zh-CN"/>
        </w:rPr>
        <w:t>陈晓志</w:t>
      </w:r>
    </w:p>
    <w:p>
      <w:pPr>
        <w:spacing w:line="560" w:lineRule="exac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电话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88466601</w:t>
      </w:r>
    </w:p>
    <w:p>
      <w:pPr>
        <w:rPr>
          <w:rFonts w:hint="eastAsia" w:asciiTheme="minorEastAsia" w:hAnsiTheme="minorEastAsia" w:eastAsiaTheme="minorEastAsia" w:cstheme="minorEastAsia"/>
          <w:color w:val="auto"/>
          <w:lang w:val="en-US" w:eastAsia="zh-CN"/>
        </w:rPr>
      </w:pPr>
      <w:r>
        <w:fldChar w:fldCharType="begin"/>
      </w:r>
      <w:r>
        <w:instrText xml:space="preserve"> HYPERLINK "mailto:423204433@qq.com" \h </w:instrText>
      </w:r>
      <w:r>
        <w:fldChar w:fldCharType="separate"/>
      </w:r>
      <w:r>
        <w:fldChar w:fldCharType="end"/>
      </w:r>
      <w:r>
        <w:rPr>
          <w:rFonts w:hint="eastAsia" w:ascii="仿宋_GB2312" w:eastAsia="仿宋_GB2312"/>
          <w:sz w:val="32"/>
          <w:szCs w:val="32"/>
        </w:rPr>
        <w:t>邮箱：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174752495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@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qq.com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iMmRmNDI2ZTZhM2E1ZWJmNTE0ODRkNTk0NzM1ZTEifQ=="/>
  </w:docVars>
  <w:rsids>
    <w:rsidRoot w:val="65E91081"/>
    <w:rsid w:val="1E082B2B"/>
    <w:rsid w:val="4EA17285"/>
    <w:rsid w:val="65E9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119</Characters>
  <Lines>0</Lines>
  <Paragraphs>0</Paragraphs>
  <TotalTime>4</TotalTime>
  <ScaleCrop>false</ScaleCrop>
  <LinksUpToDate>false</LinksUpToDate>
  <CharactersWithSpaces>119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2019-01-02T08:46:00Z</dcterms:created>
  <dc:creator>王雅君 Olivia</dc:creator>
  <cp:lastModifiedBy>Administrator</cp:lastModifiedBy>
  <dcterms:modified xsi:type="dcterms:W3CDTF">2022-11-11T08:52:40Z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45DDF4E63C184A448A9A7902E923D76F</vt:lpwstr>
  </property>
</Properties>
</file>